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7C" w:rsidRDefault="0096387C" w:rsidP="0096387C">
      <w:pPr>
        <w:pStyle w:val="Pta"/>
        <w:tabs>
          <w:tab w:val="left" w:pos="561"/>
        </w:tabs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6.2 Učebný plán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1605"/>
        <w:gridCol w:w="171"/>
        <w:gridCol w:w="1434"/>
        <w:gridCol w:w="1605"/>
        <w:gridCol w:w="1463"/>
      </w:tblGrid>
      <w:tr w:rsidR="0096387C" w:rsidTr="0096387C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96387C" w:rsidRDefault="009638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0" t="0" r="19050" b="19050"/>
                      <wp:wrapNone/>
                      <wp:docPr id="4" name="Blok text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87C" w:rsidRDefault="0096387C" w:rsidP="0096387C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4" o:spid="_x0000_s1026" type="#_x0000_t202" style="position:absolute;margin-left:675pt;margin-top:28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" strokecolor="white">
                      <v:textbox>
                        <w:txbxContent>
                          <w:p w:rsidR="0096387C" w:rsidRDefault="0096387C" w:rsidP="0096387C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0" t="0" r="19050" b="19050"/>
                      <wp:wrapNone/>
                      <wp:docPr id="3" name="Blok text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87C" w:rsidRDefault="0096387C" w:rsidP="0096387C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3" o:spid="_x0000_s1027" type="#_x0000_t202" style="position:absolute;margin-left:711pt;margin-top:28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" strokecolor="white">
                      <v:textbox>
                        <w:txbxContent>
                          <w:p w:rsidR="0096387C" w:rsidRDefault="0096387C" w:rsidP="0096387C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Škola </w:t>
            </w:r>
            <w:r>
              <w:rPr>
                <w:rFonts w:ascii="Arial" w:hAnsi="Arial" w:cs="Arial"/>
                <w:sz w:val="18"/>
                <w:szCs w:val="18"/>
              </w:rPr>
              <w:t>(názov, adresa)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87C" w:rsidRDefault="009638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Stredná odborná škola,</w:t>
            </w:r>
          </w:p>
          <w:p w:rsidR="0096387C" w:rsidRDefault="009638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Markušovská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cesta 4, Spišská Nová Ves</w:t>
            </w:r>
          </w:p>
        </w:tc>
      </w:tr>
      <w:tr w:rsidR="0096387C" w:rsidTr="0096387C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96387C" w:rsidRDefault="009638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Názov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ŠkVP</w:t>
            </w:r>
            <w:proofErr w:type="spellEnd"/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87C" w:rsidRDefault="009638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Krajčírske služby</w:t>
            </w:r>
          </w:p>
        </w:tc>
      </w:tr>
      <w:tr w:rsidR="0096387C" w:rsidTr="0096387C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96387C" w:rsidRDefault="0096387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87C" w:rsidRDefault="009638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Textil a odevníctvo</w:t>
            </w:r>
          </w:p>
        </w:tc>
      </w:tr>
      <w:tr w:rsidR="0096387C" w:rsidTr="0096387C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96387C" w:rsidRDefault="009638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Kód a názov učebného odboru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6387C" w:rsidRDefault="0096387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3152 H 02 krajčír - dámske odevy</w:t>
            </w:r>
          </w:p>
        </w:tc>
      </w:tr>
      <w:tr w:rsidR="0096387C" w:rsidTr="0096387C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96387C" w:rsidRDefault="009638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6387C" w:rsidRDefault="009638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>
                <w:rPr>
                  <w:rFonts w:ascii="Arial" w:hAnsi="Arial" w:cs="Arial"/>
                  <w:sz w:val="18"/>
                  <w:szCs w:val="18"/>
                </w:rPr>
                <w:t>3C</w:t>
              </w:r>
            </w:smartTag>
          </w:p>
        </w:tc>
      </w:tr>
      <w:tr w:rsidR="0096387C" w:rsidTr="0096387C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96387C" w:rsidRDefault="009638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6387C" w:rsidRDefault="009638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roky</w:t>
            </w:r>
          </w:p>
        </w:tc>
      </w:tr>
      <w:tr w:rsidR="0096387C" w:rsidTr="0096387C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96387C" w:rsidRDefault="009638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6387C" w:rsidRDefault="009638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denná</w:t>
            </w:r>
          </w:p>
        </w:tc>
      </w:tr>
      <w:tr w:rsidR="0096387C" w:rsidTr="0096387C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96387C" w:rsidRDefault="009638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6387C" w:rsidRDefault="009638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štátna</w:t>
            </w:r>
          </w:p>
        </w:tc>
      </w:tr>
      <w:tr w:rsidR="0096387C" w:rsidTr="0096387C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96387C" w:rsidRDefault="009638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6387C" w:rsidRDefault="009638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  <w:tr w:rsidR="0096387C" w:rsidTr="0096387C">
        <w:trPr>
          <w:cantSplit/>
        </w:trPr>
        <w:tc>
          <w:tcPr>
            <w:tcW w:w="272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6278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96387C" w:rsidTr="0096387C">
        <w:trPr>
          <w:cantSplit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96387C" w:rsidRDefault="009638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96387C" w:rsidTr="0096387C"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7,5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27,5</w:t>
            </w:r>
          </w:p>
        </w:tc>
      </w:tr>
      <w:tr w:rsidR="0096387C" w:rsidTr="0096387C"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slovenský jazyk a literatúra a)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6387C" w:rsidTr="0096387C">
        <w:trPr>
          <w:cantSplit/>
          <w:trHeight w:val="246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cudzí jazyk  a), b)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6387C" w:rsidTr="0096387C">
        <w:trPr>
          <w:cantSplit/>
          <w:trHeight w:val="246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občianska náuka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6387C" w:rsidTr="0096387C">
        <w:trPr>
          <w:cantSplit/>
          <w:trHeight w:val="252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etická výchova/náboženská výchova a), c)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6387C" w:rsidTr="0096387C">
        <w:trPr>
          <w:cantSplit/>
          <w:trHeight w:val="167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chémia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6387C" w:rsidTr="0096387C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 a)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6387C" w:rsidTr="0096387C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informatika a), d)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6387C" w:rsidTr="0096387C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telesná a športová výchova</w:t>
            </w:r>
          </w:p>
          <w:p w:rsidR="0096387C" w:rsidRDefault="009638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a), e)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</w:tr>
      <w:tr w:rsidR="0096387C" w:rsidTr="0096387C"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Odborné predmety h)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25,5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71,5</w:t>
            </w:r>
          </w:p>
        </w:tc>
      </w:tr>
      <w:tr w:rsidR="0096387C" w:rsidTr="0096387C"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ekonomika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6387C" w:rsidTr="0096387C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odevné  materiály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96387C" w:rsidTr="0096387C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konštrukcia strihov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</w:t>
            </w:r>
          </w:p>
        </w:tc>
      </w:tr>
      <w:tr w:rsidR="0096387C" w:rsidTr="0096387C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stroje a zariadenia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6387C" w:rsidTr="0096387C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cvičenia z odevnej technológie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6387C" w:rsidTr="0096387C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móda a štýl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6387C" w:rsidTr="0096387C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odborný výcvik a), f), g)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</w:tr>
      <w:tr w:rsidR="0096387C" w:rsidTr="0096387C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pStyle w:val="Nadpis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Spolu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33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33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33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99</w:t>
            </w:r>
          </w:p>
        </w:tc>
      </w:tr>
      <w:tr w:rsidR="0096387C" w:rsidTr="0096387C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Nepovinné predmety 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0 - 6</w:t>
            </w:r>
          </w:p>
        </w:tc>
      </w:tr>
      <w:tr w:rsidR="0096387C" w:rsidTr="0096387C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konverzácia v cudzom jazyku a)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0 - 6</w:t>
            </w:r>
          </w:p>
        </w:tc>
      </w:tr>
      <w:tr w:rsidR="0096387C" w:rsidTr="0096387C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cvičenia z matematiky a)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</w:tr>
      <w:tr w:rsidR="0096387C" w:rsidTr="0096387C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cvičenia z informatiky a), d)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</w:tr>
      <w:tr w:rsidR="0096387C" w:rsidTr="0096387C"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Účelové kurzy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87C" w:rsidTr="0096387C"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kurz pohybových aktivít v prírode  k)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87C" w:rsidTr="0096387C">
        <w:trPr>
          <w:cantSplit/>
          <w:trHeight w:val="298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kurz na ochranu života a zdravia j)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87C" w:rsidTr="0096387C">
        <w:trPr>
          <w:cantSplit/>
          <w:trHeight w:val="298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87C" w:rsidRDefault="009638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účelové cvičenia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87C" w:rsidRDefault="0096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6387C" w:rsidRDefault="0096387C" w:rsidP="0096387C">
      <w:pPr>
        <w:rPr>
          <w:rFonts w:ascii="Arial" w:hAnsi="Arial" w:cs="Arial"/>
          <w:sz w:val="18"/>
          <w:szCs w:val="18"/>
        </w:rPr>
      </w:pPr>
    </w:p>
    <w:p w:rsidR="0096387C" w:rsidRDefault="0096387C" w:rsidP="0096387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Prehľad využitia týždňov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620"/>
        <w:gridCol w:w="1620"/>
        <w:gridCol w:w="1440"/>
      </w:tblGrid>
      <w:tr w:rsidR="0096387C" w:rsidTr="0096387C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96387C" w:rsidRDefault="0096387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Činnosť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ročník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ročník</w:t>
            </w:r>
          </w:p>
        </w:tc>
      </w:tr>
      <w:tr w:rsidR="0096387C" w:rsidTr="0096387C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6387C" w:rsidRDefault="009638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Vyučovanie podľa rozpisu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96387C" w:rsidTr="0096387C">
        <w:tc>
          <w:tcPr>
            <w:tcW w:w="43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6387C" w:rsidRDefault="009638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Záverečná skúška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96387C" w:rsidTr="0096387C">
        <w:tc>
          <w:tcPr>
            <w:tcW w:w="43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6387C" w:rsidRDefault="009638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Časová rezerva(účelové kurzy, opakovanie učiva, exkurzie, výchovno-vzdelávacie akcie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.) 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96387C" w:rsidTr="0096387C">
        <w:tc>
          <w:tcPr>
            <w:tcW w:w="432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87C" w:rsidRDefault="009638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Účasť na odborných akciách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96387C" w:rsidTr="0096387C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96387C" w:rsidRDefault="009638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 týždňov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96387C" w:rsidRDefault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</w:tr>
    </w:tbl>
    <w:p w:rsidR="00BC7135" w:rsidRDefault="00BC7135">
      <w:bookmarkStart w:id="0" w:name="_GoBack"/>
      <w:bookmarkEnd w:id="0"/>
    </w:p>
    <w:sectPr w:rsidR="00B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C6"/>
    <w:rsid w:val="0096387C"/>
    <w:rsid w:val="00B568C6"/>
    <w:rsid w:val="00B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963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96387C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PtaChar">
    <w:name w:val="Päta Char"/>
    <w:aliases w:val="Char Char"/>
    <w:basedOn w:val="Predvolenpsmoodseku"/>
    <w:link w:val="Pta"/>
    <w:semiHidden/>
    <w:locked/>
    <w:rsid w:val="0096387C"/>
    <w:rPr>
      <w:sz w:val="24"/>
      <w:szCs w:val="24"/>
    </w:rPr>
  </w:style>
  <w:style w:type="paragraph" w:styleId="Pta">
    <w:name w:val="footer"/>
    <w:aliases w:val="Char"/>
    <w:basedOn w:val="Normlny"/>
    <w:link w:val="PtaChar"/>
    <w:semiHidden/>
    <w:unhideWhenUsed/>
    <w:rsid w:val="009638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taChar1">
    <w:name w:val="Päta Char1"/>
    <w:basedOn w:val="Predvolenpsmoodseku"/>
    <w:uiPriority w:val="99"/>
    <w:semiHidden/>
    <w:rsid w:val="0096387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963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96387C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PtaChar">
    <w:name w:val="Päta Char"/>
    <w:aliases w:val="Char Char"/>
    <w:basedOn w:val="Predvolenpsmoodseku"/>
    <w:link w:val="Pta"/>
    <w:semiHidden/>
    <w:locked/>
    <w:rsid w:val="0096387C"/>
    <w:rPr>
      <w:sz w:val="24"/>
      <w:szCs w:val="24"/>
    </w:rPr>
  </w:style>
  <w:style w:type="paragraph" w:styleId="Pta">
    <w:name w:val="footer"/>
    <w:aliases w:val="Char"/>
    <w:basedOn w:val="Normlny"/>
    <w:link w:val="PtaChar"/>
    <w:semiHidden/>
    <w:unhideWhenUsed/>
    <w:rsid w:val="009638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taChar1">
    <w:name w:val="Päta Char1"/>
    <w:basedOn w:val="Predvolenpsmoodseku"/>
    <w:uiPriority w:val="99"/>
    <w:semiHidden/>
    <w:rsid w:val="0096387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Pramukova</dc:creator>
  <cp:keywords/>
  <dc:description/>
  <cp:lastModifiedBy>Pramukova</cp:lastModifiedBy>
  <cp:revision>3</cp:revision>
  <dcterms:created xsi:type="dcterms:W3CDTF">2014-03-03T08:27:00Z</dcterms:created>
  <dcterms:modified xsi:type="dcterms:W3CDTF">2014-03-03T08:28:00Z</dcterms:modified>
</cp:coreProperties>
</file>